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DB" w:rsidRPr="00816637" w:rsidRDefault="00CA52DB" w:rsidP="00CA52DB">
      <w:pPr>
        <w:ind w:left="360"/>
        <w:jc w:val="both"/>
        <w:rPr>
          <w:rFonts w:ascii="Times New Roman" w:hAnsi="Times New Roman" w:cs="Times New Roman"/>
          <w:sz w:val="44"/>
          <w:szCs w:val="44"/>
        </w:rPr>
      </w:pPr>
      <w:r w:rsidRPr="00816637">
        <w:rPr>
          <w:rFonts w:ascii="Times New Roman" w:hAnsi="Times New Roman" w:cs="Times New Roman"/>
          <w:sz w:val="44"/>
          <w:szCs w:val="44"/>
        </w:rPr>
        <w:t xml:space="preserve">Nájdi slová s výnimkou po tvrdej spoluhláske k (máš ich vyznačené červenou farbičkou) a vypíš ich do </w:t>
      </w:r>
      <w:proofErr w:type="spellStart"/>
      <w:r w:rsidRPr="00816637">
        <w:rPr>
          <w:rFonts w:ascii="Times New Roman" w:hAnsi="Times New Roman" w:cs="Times New Roman"/>
          <w:sz w:val="44"/>
          <w:szCs w:val="44"/>
        </w:rPr>
        <w:t>zošítka</w:t>
      </w:r>
      <w:proofErr w:type="spellEnd"/>
      <w:r w:rsidRPr="00816637">
        <w:rPr>
          <w:rFonts w:ascii="Times New Roman" w:hAnsi="Times New Roman" w:cs="Times New Roman"/>
          <w:sz w:val="44"/>
          <w:szCs w:val="44"/>
        </w:rPr>
        <w:t xml:space="preserve"> zo </w:t>
      </w:r>
      <w:proofErr w:type="spellStart"/>
      <w:r w:rsidRPr="00816637">
        <w:rPr>
          <w:rFonts w:ascii="Times New Roman" w:hAnsi="Times New Roman" w:cs="Times New Roman"/>
          <w:sz w:val="44"/>
          <w:szCs w:val="44"/>
        </w:rPr>
        <w:t>sjl</w:t>
      </w:r>
      <w:proofErr w:type="spellEnd"/>
      <w:r w:rsidRPr="00816637">
        <w:rPr>
          <w:rFonts w:ascii="Times New Roman" w:hAnsi="Times New Roman" w:cs="Times New Roman"/>
          <w:sz w:val="44"/>
          <w:szCs w:val="44"/>
        </w:rPr>
        <w:t>:</w:t>
      </w:r>
    </w:p>
    <w:p w:rsidR="00CA52DB" w:rsidRPr="00816637" w:rsidRDefault="00CA52DB" w:rsidP="00CA52DB">
      <w:pPr>
        <w:ind w:left="360"/>
        <w:jc w:val="both"/>
        <w:rPr>
          <w:rFonts w:ascii="Times New Roman" w:hAnsi="Times New Roman" w:cs="Times New Roman"/>
          <w:sz w:val="44"/>
          <w:szCs w:val="44"/>
        </w:rPr>
      </w:pPr>
      <w:r w:rsidRPr="00816637">
        <w:rPr>
          <w:rFonts w:ascii="Times New Roman" w:hAnsi="Times New Roman" w:cs="Times New Roman"/>
          <w:sz w:val="44"/>
          <w:szCs w:val="44"/>
        </w:rPr>
        <w:t xml:space="preserve">Ráno, keď  </w:t>
      </w:r>
      <w:proofErr w:type="spellStart"/>
      <w:r w:rsidRPr="00816637">
        <w:rPr>
          <w:rFonts w:ascii="Times New Roman" w:hAnsi="Times New Roman" w:cs="Times New Roman"/>
          <w:sz w:val="44"/>
          <w:szCs w:val="44"/>
        </w:rPr>
        <w:t>Bambuľka</w:t>
      </w:r>
      <w:proofErr w:type="spellEnd"/>
      <w:r w:rsidRPr="00816637">
        <w:rPr>
          <w:rFonts w:ascii="Times New Roman" w:hAnsi="Times New Roman" w:cs="Times New Roman"/>
          <w:sz w:val="44"/>
          <w:szCs w:val="44"/>
        </w:rPr>
        <w:t xml:space="preserve"> otvorila očká do nového dňa zobudil ju kohút, ktorý silno 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>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 xml:space="preserve">ríkal. Rýchlo vstala z postele obliekla sa a dedko Jozef jej prikázal obliecť si </w:t>
      </w:r>
      <w:proofErr w:type="spellStart"/>
      <w:r w:rsidRPr="00816637">
        <w:rPr>
          <w:rFonts w:ascii="Times New Roman" w:hAnsi="Times New Roman" w:cs="Times New Roman"/>
          <w:sz w:val="44"/>
          <w:szCs w:val="44"/>
        </w:rPr>
        <w:t>mik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>nu</w:t>
      </w:r>
      <w:proofErr w:type="spellEnd"/>
      <w:r w:rsidRPr="00816637">
        <w:rPr>
          <w:rFonts w:ascii="Times New Roman" w:hAnsi="Times New Roman" w:cs="Times New Roman"/>
          <w:sz w:val="44"/>
          <w:szCs w:val="44"/>
        </w:rPr>
        <w:t>. Keď sa umyla rozhodla sa, že s dedkom po raňajkách napečú bábovku. Potrebovali váhu na ktorom si všetko povážili. Použili závažie  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>lo (k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 xml:space="preserve">logram). Keďže </w:t>
      </w:r>
      <w:proofErr w:type="spellStart"/>
      <w:r w:rsidRPr="00816637">
        <w:rPr>
          <w:rFonts w:ascii="Times New Roman" w:hAnsi="Times New Roman" w:cs="Times New Roman"/>
          <w:sz w:val="44"/>
          <w:szCs w:val="44"/>
        </w:rPr>
        <w:t>Bambuľka</w:t>
      </w:r>
      <w:proofErr w:type="spellEnd"/>
      <w:r w:rsidRPr="00816637">
        <w:rPr>
          <w:rFonts w:ascii="Times New Roman" w:hAnsi="Times New Roman" w:cs="Times New Roman"/>
          <w:sz w:val="44"/>
          <w:szCs w:val="44"/>
        </w:rPr>
        <w:t xml:space="preserve"> bola taká šikovná tak sa dedko rozhodol, že pôjdu do 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>na, ktoré je od nich vzdialené jeden 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>lometer. V 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>ne boli na rozprávke o chlapčekovi, ktorý sa ve</w:t>
      </w:r>
      <w:r w:rsidR="00A30BE9">
        <w:rPr>
          <w:rFonts w:ascii="Times New Roman" w:hAnsi="Times New Roman" w:cs="Times New Roman"/>
          <w:sz w:val="44"/>
          <w:szCs w:val="44"/>
        </w:rPr>
        <w:t xml:space="preserve">noval karate </w:t>
      </w:r>
      <w:r w:rsidRPr="00816637">
        <w:rPr>
          <w:rFonts w:ascii="Times New Roman" w:hAnsi="Times New Roman" w:cs="Times New Roman"/>
          <w:sz w:val="44"/>
          <w:szCs w:val="44"/>
        </w:rPr>
        <w:t>a nosil 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 xml:space="preserve">mono. Po predstavení dal dedko </w:t>
      </w:r>
      <w:proofErr w:type="spellStart"/>
      <w:r w:rsidRPr="00816637">
        <w:rPr>
          <w:rFonts w:ascii="Times New Roman" w:hAnsi="Times New Roman" w:cs="Times New Roman"/>
          <w:sz w:val="44"/>
          <w:szCs w:val="44"/>
        </w:rPr>
        <w:t>Bambuľke</w:t>
      </w:r>
      <w:proofErr w:type="spellEnd"/>
      <w:r w:rsidRPr="00816637">
        <w:rPr>
          <w:rFonts w:ascii="Times New Roman" w:hAnsi="Times New Roman" w:cs="Times New Roman"/>
          <w:sz w:val="44"/>
          <w:szCs w:val="44"/>
        </w:rPr>
        <w:t xml:space="preserve"> 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 xml:space="preserve">vi. </w:t>
      </w:r>
    </w:p>
    <w:p w:rsidR="00CA52DB" w:rsidRPr="00816637" w:rsidRDefault="00CA52DB" w:rsidP="00CA52DB">
      <w:pPr>
        <w:ind w:left="360"/>
        <w:jc w:val="both"/>
        <w:rPr>
          <w:rFonts w:ascii="Times New Roman" w:hAnsi="Times New Roman" w:cs="Times New Roman"/>
          <w:sz w:val="44"/>
          <w:szCs w:val="44"/>
        </w:rPr>
      </w:pPr>
      <w:r w:rsidRPr="00816637">
        <w:rPr>
          <w:rFonts w:ascii="Times New Roman" w:hAnsi="Times New Roman" w:cs="Times New Roman"/>
          <w:sz w:val="44"/>
          <w:szCs w:val="44"/>
        </w:rPr>
        <w:t>K</w:t>
      </w:r>
      <w:r w:rsidRPr="00816637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816637">
        <w:rPr>
          <w:rFonts w:ascii="Times New Roman" w:hAnsi="Times New Roman" w:cs="Times New Roman"/>
          <w:sz w:val="44"/>
          <w:szCs w:val="44"/>
        </w:rPr>
        <w:t>vi môže byť aj vtáčik</w:t>
      </w:r>
      <w:r w:rsidR="00816637" w:rsidRPr="00816637">
        <w:rPr>
          <w:rFonts w:ascii="Times New Roman" w:hAnsi="Times New Roman" w:cs="Times New Roman"/>
          <w:sz w:val="44"/>
          <w:szCs w:val="44"/>
        </w:rPr>
        <w:t xml:space="preserve"> nielen ovocie</w:t>
      </w:r>
      <w:r w:rsidRPr="00816637">
        <w:rPr>
          <w:rFonts w:ascii="Times New Roman" w:hAnsi="Times New Roman" w:cs="Times New Roman"/>
          <w:sz w:val="44"/>
          <w:szCs w:val="44"/>
        </w:rPr>
        <w:t>.</w:t>
      </w:r>
    </w:p>
    <w:p w:rsidR="00816637" w:rsidRPr="00816637" w:rsidRDefault="00816637" w:rsidP="00CA52DB">
      <w:pPr>
        <w:ind w:left="360"/>
        <w:jc w:val="both"/>
        <w:rPr>
          <w:rFonts w:ascii="Times New Roman" w:hAnsi="Times New Roman" w:cs="Times New Roman"/>
          <w:sz w:val="44"/>
          <w:szCs w:val="44"/>
        </w:rPr>
      </w:pPr>
      <w:r w:rsidRPr="00816637">
        <w:rPr>
          <w:noProof/>
          <w:sz w:val="44"/>
          <w:szCs w:val="44"/>
          <w:lang w:eastAsia="sk-SK"/>
        </w:rPr>
        <w:drawing>
          <wp:inline distT="0" distB="0" distL="0" distR="0">
            <wp:extent cx="2377440" cy="2205355"/>
            <wp:effectExtent l="19050" t="0" r="3810" b="0"/>
            <wp:docPr id="1" name="Obrázok 1" descr="Kiwifu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wifug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9B6" w:rsidRDefault="006349B6" w:rsidP="00CA52DB">
      <w:pPr>
        <w:jc w:val="both"/>
      </w:pPr>
    </w:p>
    <w:sectPr w:rsidR="006349B6" w:rsidSect="00634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A52DB"/>
    <w:rsid w:val="006349B6"/>
    <w:rsid w:val="00816637"/>
    <w:rsid w:val="00A30BE9"/>
    <w:rsid w:val="00CA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52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1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6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2020-04-30T11:58:00Z</dcterms:created>
  <dcterms:modified xsi:type="dcterms:W3CDTF">2020-04-30T12:06:00Z</dcterms:modified>
</cp:coreProperties>
</file>